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49BB" w14:textId="1A71A123" w:rsidR="00BD2C5B" w:rsidRDefault="00AA6C29">
      <w:proofErr w:type="gramStart"/>
      <w:r>
        <w:t>Open Source</w:t>
      </w:r>
      <w:proofErr w:type="gramEnd"/>
      <w:r>
        <w:t xml:space="preserve"> Inverter Specification</w:t>
      </w:r>
    </w:p>
    <w:p w14:paraId="6436D9F7" w14:textId="2754C48B" w:rsidR="00AA6C29" w:rsidRDefault="00AA6C29"/>
    <w:p w14:paraId="5D7FB3EC" w14:textId="77777777" w:rsidR="00C775C7" w:rsidRDefault="00AA6C29" w:rsidP="00AA6C29">
      <w:pPr>
        <w:pStyle w:val="ListParagraph"/>
        <w:numPr>
          <w:ilvl w:val="0"/>
          <w:numId w:val="1"/>
        </w:numPr>
      </w:pPr>
      <w:r>
        <w:t xml:space="preserve">Inverter is 48vdc+- to 120vac.  5kW with 100% overload.  </w:t>
      </w:r>
    </w:p>
    <w:p w14:paraId="7A04E1A8" w14:textId="3CDDB6AB" w:rsidR="00AA6C29" w:rsidRDefault="00AA6C29" w:rsidP="00AA6C29">
      <w:pPr>
        <w:pStyle w:val="ListParagraph"/>
        <w:numPr>
          <w:ilvl w:val="0"/>
          <w:numId w:val="1"/>
        </w:numPr>
      </w:pPr>
      <w:r>
        <w:t xml:space="preserve">Overload capability will be a function </w:t>
      </w:r>
      <w:proofErr w:type="gramStart"/>
      <w:r>
        <w:t>similar</w:t>
      </w:r>
      <w:r w:rsidR="00316DB5">
        <w:t xml:space="preserve"> </w:t>
      </w:r>
      <w:r>
        <w:t>to</w:t>
      </w:r>
      <w:proofErr w:type="gramEnd"/>
      <w:r>
        <w:t xml:space="preserve"> a motor thermal overload.</w:t>
      </w:r>
      <w:r w:rsidR="00C775C7">
        <w:t xml:space="preserve"> </w:t>
      </w:r>
      <w:proofErr w:type="spellStart"/>
      <w:r w:rsidR="00C775C7">
        <w:t>Tjmax</w:t>
      </w:r>
      <w:proofErr w:type="spellEnd"/>
      <w:r w:rsidR="00C775C7">
        <w:t xml:space="preserve"> &lt;150c in overload.  PCB tracks &lt;10</w:t>
      </w:r>
      <w:r w:rsidR="002605DE">
        <w:t>5</w:t>
      </w:r>
      <w:r w:rsidR="00C775C7">
        <w:t>c</w:t>
      </w:r>
    </w:p>
    <w:p w14:paraId="3ED4C5D0" w14:textId="04B439FD" w:rsidR="008112F5" w:rsidRDefault="00AA6C29" w:rsidP="008112F5">
      <w:pPr>
        <w:pStyle w:val="ListParagraph"/>
        <w:numPr>
          <w:ilvl w:val="0"/>
          <w:numId w:val="1"/>
        </w:numPr>
      </w:pPr>
      <w:r>
        <w:t>A high frequency design will be the goal.  This would require a DC-DC converter</w:t>
      </w:r>
      <w:r w:rsidR="00316DB5">
        <w:t>(s)</w:t>
      </w:r>
      <w:r w:rsidR="002605DE">
        <w:t xml:space="preserve"> front end</w:t>
      </w:r>
      <w:r>
        <w:t xml:space="preserve"> in addition to the basic inverter.  Initial design would tend towards a basic low frequency inverter that can drive a </w:t>
      </w:r>
      <w:r w:rsidR="00330209">
        <w:t>50Hz-</w:t>
      </w:r>
      <w:r>
        <w:t>60Hz transformer</w:t>
      </w:r>
    </w:p>
    <w:p w14:paraId="11214068" w14:textId="4847EC0E" w:rsidR="00316DB5" w:rsidRDefault="00316DB5" w:rsidP="008112F5">
      <w:pPr>
        <w:pStyle w:val="ListParagraph"/>
        <w:numPr>
          <w:ilvl w:val="0"/>
          <w:numId w:val="1"/>
        </w:numPr>
      </w:pPr>
      <w:r>
        <w:t>Low frequency design is flexible voltage designed to drive many LF transformer ratios.  230v is doable.</w:t>
      </w:r>
    </w:p>
    <w:p w14:paraId="0A37B273" w14:textId="16FFDC62" w:rsidR="00316DB5" w:rsidRDefault="00316DB5" w:rsidP="008112F5">
      <w:pPr>
        <w:pStyle w:val="ListParagraph"/>
        <w:numPr>
          <w:ilvl w:val="0"/>
          <w:numId w:val="1"/>
        </w:numPr>
      </w:pPr>
      <w:r>
        <w:t>High frequency design would most</w:t>
      </w:r>
    </w:p>
    <w:p w14:paraId="2CF888CD" w14:textId="4BA6B171" w:rsidR="00AA6C29" w:rsidRDefault="00AA6C29" w:rsidP="00AA6C29">
      <w:pPr>
        <w:pStyle w:val="ListParagraph"/>
        <w:numPr>
          <w:ilvl w:val="0"/>
          <w:numId w:val="1"/>
        </w:numPr>
      </w:pPr>
      <w:r>
        <w:t>Thermal simulations performed with a crossflow blower seem the likely way to go.  A pair of extrusions could be interleaved with co</w:t>
      </w:r>
      <w:r w:rsidR="00C775C7">
        <w:t>nverter on one side and inverter on opposite side.  One blower would be required to cool both converters.</w:t>
      </w:r>
    </w:p>
    <w:p w14:paraId="5B374258" w14:textId="6202F9DA" w:rsidR="00F74604" w:rsidRDefault="00C775C7" w:rsidP="00F74604">
      <w:pPr>
        <w:pStyle w:val="ListParagraph"/>
        <w:numPr>
          <w:ilvl w:val="0"/>
          <w:numId w:val="1"/>
        </w:numPr>
      </w:pPr>
      <w:r>
        <w:t>Switching frequency at or above 10</w:t>
      </w:r>
      <w:proofErr w:type="gramStart"/>
      <w:r>
        <w:t>kHz</w:t>
      </w:r>
      <w:r w:rsidR="00330209">
        <w:t xml:space="preserve"> </w:t>
      </w:r>
      <w:r>
        <w:t xml:space="preserve"> with</w:t>
      </w:r>
      <w:proofErr w:type="gramEnd"/>
      <w:r>
        <w:t xml:space="preserve"> possible reduction in carrier frequency  in overload condition</w:t>
      </w:r>
    </w:p>
    <w:p w14:paraId="5D4A8FEF" w14:textId="5CEC6B03" w:rsidR="00C775C7" w:rsidRDefault="00C775C7" w:rsidP="008112F5">
      <w:pPr>
        <w:pStyle w:val="ListParagraph"/>
        <w:numPr>
          <w:ilvl w:val="0"/>
          <w:numId w:val="1"/>
        </w:numPr>
      </w:pPr>
      <w:r>
        <w:t xml:space="preserve">Output Inverter transistors would be TO-247 style.  Silicon </w:t>
      </w:r>
      <w:proofErr w:type="spellStart"/>
      <w:r>
        <w:t>Mosfets</w:t>
      </w:r>
      <w:proofErr w:type="spellEnd"/>
      <w:r>
        <w:t xml:space="preserve"> look to be the best choice with 2 on each corner. </w:t>
      </w:r>
    </w:p>
    <w:p w14:paraId="016C7BC6" w14:textId="36C70A97" w:rsidR="00C775C7" w:rsidRDefault="00C775C7" w:rsidP="00AA6C29">
      <w:pPr>
        <w:pStyle w:val="ListParagraph"/>
        <w:numPr>
          <w:ilvl w:val="0"/>
          <w:numId w:val="1"/>
        </w:numPr>
      </w:pPr>
      <w:r>
        <w:t xml:space="preserve">Input DC-DC converter most likely resonant switched </w:t>
      </w:r>
      <w:r w:rsidR="002605DE">
        <w:t xml:space="preserve">open loop </w:t>
      </w:r>
      <w:r>
        <w:t>Push-Pull design.</w:t>
      </w:r>
      <w:r w:rsidR="00D42371">
        <w:t xml:space="preserve"> Two parallel input series output converters with 1:1 transformer may prove best design.  Voltage </w:t>
      </w:r>
      <w:proofErr w:type="spellStart"/>
      <w:r w:rsidR="00D42371">
        <w:t>doubler</w:t>
      </w:r>
      <w:proofErr w:type="spellEnd"/>
      <w:r w:rsidR="00D42371">
        <w:t xml:space="preserve"> design would provide 1:4 voltage boost.</w:t>
      </w:r>
    </w:p>
    <w:p w14:paraId="23A791B4" w14:textId="048B3ACE" w:rsidR="00D42371" w:rsidRDefault="00D42371" w:rsidP="00AA6C29">
      <w:pPr>
        <w:pStyle w:val="ListParagraph"/>
        <w:numPr>
          <w:ilvl w:val="0"/>
          <w:numId w:val="1"/>
        </w:numPr>
      </w:pPr>
      <w:r>
        <w:t>DC-DC converters may use toroidal and/or planar transformer sets.</w:t>
      </w:r>
    </w:p>
    <w:p w14:paraId="47F54E77" w14:textId="163883BD" w:rsidR="00C775C7" w:rsidRDefault="00C775C7" w:rsidP="00AA6C29">
      <w:pPr>
        <w:pStyle w:val="ListParagraph"/>
        <w:numPr>
          <w:ilvl w:val="0"/>
          <w:numId w:val="1"/>
        </w:numPr>
      </w:pPr>
      <w:r>
        <w:t>Topology would be plug-in control boards with 4layer 6oz copper power boards</w:t>
      </w:r>
    </w:p>
    <w:p w14:paraId="1122B903" w14:textId="2339AB5F" w:rsidR="00C775C7" w:rsidRDefault="00C775C7" w:rsidP="00AA6C29">
      <w:pPr>
        <w:pStyle w:val="ListParagraph"/>
        <w:numPr>
          <w:ilvl w:val="0"/>
          <w:numId w:val="1"/>
        </w:numPr>
      </w:pPr>
      <w:r>
        <w:t xml:space="preserve">Units will be parallel capable with </w:t>
      </w:r>
      <w:r w:rsidR="00330209">
        <w:t xml:space="preserve">240v or </w:t>
      </w:r>
      <w:proofErr w:type="gramStart"/>
      <w:r>
        <w:t>120-0-120 volt</w:t>
      </w:r>
      <w:proofErr w:type="gramEnd"/>
      <w:r>
        <w:t xml:space="preserve"> split phase</w:t>
      </w:r>
      <w:r w:rsidR="002605DE">
        <w:t xml:space="preserve"> operation</w:t>
      </w:r>
      <w:r>
        <w:t>.</w:t>
      </w:r>
    </w:p>
    <w:p w14:paraId="76701E6B" w14:textId="7D8A2809" w:rsidR="00330209" w:rsidRDefault="00330209" w:rsidP="00AA6C29">
      <w:pPr>
        <w:pStyle w:val="ListParagraph"/>
        <w:numPr>
          <w:ilvl w:val="0"/>
          <w:numId w:val="1"/>
        </w:numPr>
      </w:pPr>
      <w:r>
        <w:t>Output frequency selectable 50Hz/60Hz</w:t>
      </w:r>
    </w:p>
    <w:p w14:paraId="12E01682" w14:textId="43A7D366" w:rsidR="00C775C7" w:rsidRDefault="00C775C7" w:rsidP="00AA6C29">
      <w:pPr>
        <w:pStyle w:val="ListParagraph"/>
        <w:numPr>
          <w:ilvl w:val="0"/>
          <w:numId w:val="1"/>
        </w:numPr>
      </w:pPr>
      <w:r>
        <w:t>On board EMI filters at both input and output.</w:t>
      </w:r>
    </w:p>
    <w:p w14:paraId="397ABEDB" w14:textId="3F37A31E" w:rsidR="002605DE" w:rsidRDefault="002605DE" w:rsidP="00AA6C29">
      <w:pPr>
        <w:pStyle w:val="ListParagraph"/>
        <w:numPr>
          <w:ilvl w:val="0"/>
          <w:numId w:val="1"/>
        </w:numPr>
      </w:pPr>
      <w:r>
        <w:t>Digital display with operation parameters and fault</w:t>
      </w:r>
      <w:r w:rsidR="00D42371">
        <w:t xml:space="preserve"> annunciation.</w:t>
      </w:r>
    </w:p>
    <w:p w14:paraId="1865D356" w14:textId="7918D850" w:rsidR="002605DE" w:rsidRDefault="002605DE" w:rsidP="00AA6C29">
      <w:pPr>
        <w:pStyle w:val="ListParagraph"/>
        <w:numPr>
          <w:ilvl w:val="0"/>
          <w:numId w:val="1"/>
        </w:numPr>
      </w:pPr>
      <w:r>
        <w:t xml:space="preserve">Auto-restart capable in event of fault. </w:t>
      </w:r>
    </w:p>
    <w:p w14:paraId="4DBAEE5F" w14:textId="0B9DBEB0" w:rsidR="00C775C7" w:rsidRDefault="00C775C7" w:rsidP="00AA6C29">
      <w:pPr>
        <w:pStyle w:val="ListParagraph"/>
        <w:numPr>
          <w:ilvl w:val="0"/>
          <w:numId w:val="1"/>
        </w:numPr>
      </w:pPr>
      <w:r>
        <w:t>Integrated fuse TBD</w:t>
      </w:r>
    </w:p>
    <w:p w14:paraId="3DA90F30" w14:textId="4E29B8EE" w:rsidR="00C775C7" w:rsidRDefault="008112F5" w:rsidP="00AA6C29">
      <w:pPr>
        <w:pStyle w:val="ListParagraph"/>
        <w:numPr>
          <w:ilvl w:val="0"/>
          <w:numId w:val="1"/>
        </w:numPr>
      </w:pPr>
      <w:r>
        <w:t>Cost target</w:t>
      </w:r>
      <w:r w:rsidR="00D42371">
        <w:t xml:space="preserve"> is always zero.  We see how close we can get.</w:t>
      </w:r>
    </w:p>
    <w:p w14:paraId="4D291446" w14:textId="5AB8AB67" w:rsidR="008112F5" w:rsidRDefault="008112F5" w:rsidP="00AA6C29">
      <w:pPr>
        <w:pStyle w:val="ListParagraph"/>
        <w:numPr>
          <w:ilvl w:val="0"/>
          <w:numId w:val="1"/>
        </w:numPr>
      </w:pPr>
      <w:r>
        <w:t>Size target is 250mm x 400mm x 150mm</w:t>
      </w:r>
      <w:r w:rsidR="00D42371">
        <w:t xml:space="preserve"> for high frequency design</w:t>
      </w:r>
    </w:p>
    <w:p w14:paraId="0DEE9575" w14:textId="575975FC" w:rsidR="00F74604" w:rsidRDefault="00F74604" w:rsidP="00AA6C29">
      <w:pPr>
        <w:pStyle w:val="ListParagraph"/>
        <w:numPr>
          <w:ilvl w:val="0"/>
          <w:numId w:val="1"/>
        </w:numPr>
      </w:pPr>
      <w:r>
        <w:t xml:space="preserve">No </w:t>
      </w:r>
      <w:proofErr w:type="gramStart"/>
      <w:r>
        <w:t>built in</w:t>
      </w:r>
      <w:proofErr w:type="gramEnd"/>
      <w:r>
        <w:t xml:space="preserve"> cha</w:t>
      </w:r>
      <w:r w:rsidR="00D42371">
        <w:t xml:space="preserve">rgers of any kind.  MPPT chargers are a dime a dozen and a PFC design would complicate and slow effort.  </w:t>
      </w:r>
    </w:p>
    <w:p w14:paraId="12892D1F" w14:textId="01D68EC6" w:rsidR="008112F5" w:rsidRDefault="008112F5" w:rsidP="00AA6C29">
      <w:pPr>
        <w:pStyle w:val="ListParagraph"/>
        <w:numPr>
          <w:ilvl w:val="0"/>
          <w:numId w:val="1"/>
        </w:numPr>
      </w:pPr>
      <w:r>
        <w:t>PCB designs in Altium</w:t>
      </w:r>
      <w:r w:rsidR="00D42371">
        <w:t>.  Other packages as well.</w:t>
      </w:r>
    </w:p>
    <w:p w14:paraId="00BA9AC0" w14:textId="7A120742" w:rsidR="002605DE" w:rsidRDefault="008112F5" w:rsidP="002605DE">
      <w:pPr>
        <w:pStyle w:val="ListParagraph"/>
        <w:numPr>
          <w:ilvl w:val="0"/>
          <w:numId w:val="1"/>
        </w:numPr>
      </w:pPr>
      <w:r>
        <w:t>Thermal modeling is Sauna</w:t>
      </w:r>
    </w:p>
    <w:p w14:paraId="22D68F7E" w14:textId="7F80B3FE" w:rsidR="008112F5" w:rsidRDefault="008112F5" w:rsidP="00AA6C29">
      <w:pPr>
        <w:pStyle w:val="ListParagraph"/>
        <w:numPr>
          <w:ilvl w:val="0"/>
          <w:numId w:val="1"/>
        </w:numPr>
      </w:pPr>
      <w:r>
        <w:t>Spice modeling is LT Spice.</w:t>
      </w:r>
    </w:p>
    <w:p w14:paraId="07860A98" w14:textId="5AF8B4D8" w:rsidR="00316DB5" w:rsidRPr="00316DB5" w:rsidRDefault="00316DB5" w:rsidP="00316DB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</w:rPr>
      </w:pPr>
      <w:r w:rsidRPr="00316DB5">
        <w:rPr>
          <w:rFonts w:ascii="Calibri" w:eastAsia="Times New Roman" w:hAnsi="Calibri" w:cs="Calibri"/>
          <w:lang w:val="la-Latn"/>
        </w:rPr>
        <w:t>Tenor autem omnino documentum Inverter</w:t>
      </w:r>
      <w:r>
        <w:rPr>
          <w:rFonts w:ascii="Calibri" w:eastAsia="Times New Roman" w:hAnsi="Calibri" w:cs="Calibri"/>
        </w:rPr>
        <w:t xml:space="preserve"> will b</w:t>
      </w:r>
      <w:r w:rsidR="00D42371">
        <w:rPr>
          <w:rFonts w:ascii="Calibri" w:eastAsia="Times New Roman" w:hAnsi="Calibri" w:cs="Calibri"/>
        </w:rPr>
        <w:t>e provided.</w:t>
      </w:r>
    </w:p>
    <w:sectPr w:rsidR="00316DB5" w:rsidRPr="0031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91A66"/>
    <w:multiLevelType w:val="hybridMultilevel"/>
    <w:tmpl w:val="FDC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29"/>
    <w:rsid w:val="002605DE"/>
    <w:rsid w:val="00316DB5"/>
    <w:rsid w:val="00330209"/>
    <w:rsid w:val="003308EE"/>
    <w:rsid w:val="0074224E"/>
    <w:rsid w:val="008112F5"/>
    <w:rsid w:val="00AA6C29"/>
    <w:rsid w:val="00C775C7"/>
    <w:rsid w:val="00D42371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4F39"/>
  <w15:chartTrackingRefBased/>
  <w15:docId w15:val="{75AE29EF-19E5-4CED-97C5-FB900977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lafrance</dc:creator>
  <cp:keywords/>
  <dc:description/>
  <cp:lastModifiedBy>megan lafrance</cp:lastModifiedBy>
  <cp:revision>3</cp:revision>
  <dcterms:created xsi:type="dcterms:W3CDTF">2021-02-17T13:47:00Z</dcterms:created>
  <dcterms:modified xsi:type="dcterms:W3CDTF">2021-02-18T01:38:00Z</dcterms:modified>
</cp:coreProperties>
</file>